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4B45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4843CEF6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14:paraId="2AE5D7B5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Парадигмальный Совет ИВО</w:t>
      </w:r>
    </w:p>
    <w:p w14:paraId="37935505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Совета№1(18) от 02.07.2025</w:t>
      </w:r>
    </w:p>
    <w:p w14:paraId="4BC0D7B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13465987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 и ГП Шмунк О.</w:t>
      </w:r>
    </w:p>
    <w:p w14:paraId="6963FB62">
      <w:pPr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9офлайн+9онлайн</w:t>
      </w:r>
    </w:p>
    <w:p w14:paraId="64EC88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1E681B0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14:paraId="040C9F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Стась Ольга Яковлевна                 онлайн</w:t>
      </w:r>
    </w:p>
    <w:p w14:paraId="65CB2D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Сакалаус Галина Анатольевна       онлайн</w:t>
      </w:r>
    </w:p>
    <w:p w14:paraId="02D59EC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Демешкова Ирина Александровна</w:t>
      </w:r>
    </w:p>
    <w:p w14:paraId="609781B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Колпакова Любовь Николаевна</w:t>
      </w:r>
    </w:p>
    <w:p w14:paraId="5333577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Шевцова Наталья Николаевна       онлайн</w:t>
      </w:r>
    </w:p>
    <w:p w14:paraId="509EF63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Шмунк Александр Владимирович</w:t>
      </w:r>
    </w:p>
    <w:p w14:paraId="5C6C08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Кравченко Людмила Константиновна    онлайн</w:t>
      </w:r>
    </w:p>
    <w:p w14:paraId="3E935A3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Ткачук Галина Анатольевна</w:t>
      </w:r>
    </w:p>
    <w:p w14:paraId="0D1649E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Старкова Оксана Дмитриевна</w:t>
      </w:r>
    </w:p>
    <w:p w14:paraId="10A2896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Епишина Светлана Дмитриевна</w:t>
      </w:r>
    </w:p>
    <w:p w14:paraId="4FE7032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Богомолова Ольга Викторовна       онлайн</w:t>
      </w:r>
    </w:p>
    <w:p w14:paraId="74CACF0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Сизова Татьяна Иосифовна               онлайн</w:t>
      </w:r>
    </w:p>
    <w:p w14:paraId="2956EF5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Брунер Ирина Анатольевна            онлайн</w:t>
      </w:r>
    </w:p>
    <w:p w14:paraId="10AB8D5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Фиряго Алексей Олегович              онлайн</w:t>
      </w:r>
    </w:p>
    <w:p w14:paraId="7E9B9DD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Стороженко Жанна Евгеньевна        онлайн</w:t>
      </w:r>
    </w:p>
    <w:p w14:paraId="222D515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Лукина Галина Анатольевна</w:t>
      </w:r>
    </w:p>
    <w:p w14:paraId="79ABF9C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CEA086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6A2B1D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Выявление задач на новый год служения пардигмальности, философскости, стратегемичности. В зале ИВАС Иосифа Парадигмального Совета по Распоряжению №4 стяжали задачи Парадигмального совета на перспективу "16-цу  организации Парадигмы" от Общего  до Синтезного.</w:t>
      </w:r>
    </w:p>
    <w:p w14:paraId="3325B48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Мозговой штурм - что такое Парадигма.</w:t>
      </w:r>
    </w:p>
    <w:p w14:paraId="2B6A0D8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Командой Совета было решено на Съезде ИВДИВО, развернуть  Доклад  тему "Части по Ключам". И на перспективу выразить 1. Продолжать разработку Части ответственности ИВО по ключам. 2 Развитие Субъекта организациями горизонта.</w:t>
      </w:r>
    </w:p>
    <w:p w14:paraId="706C581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Стяжали личную стратагемию Должностно Полномочного.</w:t>
      </w:r>
    </w:p>
    <w:p w14:paraId="5A1EF9A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Стяжали фрагмент по разработке 2х тем. Стяжали Образ презентации и специалиста. </w:t>
      </w:r>
    </w:p>
    <w:p w14:paraId="10421A0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Стяжали 36 Архетипов 18 Космосов по материалам 117 Синтеза,  Казань</w:t>
      </w:r>
    </w:p>
    <w:p w14:paraId="0150C6A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473BF6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23CBC44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Провели голосование  по вопросу темы  доклада на Съезде ИВДИВО.   Вся команда  проголосовала  "за".</w:t>
      </w:r>
    </w:p>
    <w:p w14:paraId="48D7DF0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02C42E3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589A3113"/>
    <w:rsid w:val="001E0F64"/>
    <w:rsid w:val="0031622C"/>
    <w:rsid w:val="003A6EF3"/>
    <w:rsid w:val="005B2C54"/>
    <w:rsid w:val="0075182D"/>
    <w:rsid w:val="00953C12"/>
    <w:rsid w:val="00FA4A43"/>
    <w:rsid w:val="4E987AD6"/>
    <w:rsid w:val="589A3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1560</Characters>
  <Lines>13</Lines>
  <Paragraphs>3</Paragraphs>
  <TotalTime>1</TotalTime>
  <ScaleCrop>false</ScaleCrop>
  <LinksUpToDate>false</LinksUpToDate>
  <CharactersWithSpaces>1830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2025-07-14T11:53:00Z</dcterms:created>
  <dc:creator>User</dc:creator>
  <cp:lastModifiedBy>user777</cp:lastModifiedBy>
  <dcterms:modified xsi:type="dcterms:W3CDTF">2025-08-19T17:21:55Z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62C7A77EA0DC4A85B466B5B7A6F3A6B2_11</vt:lpwstr>
  </property>
</Properties>
</file>